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4D" w:rsidRDefault="00F95E11" w:rsidP="000B619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</w:p>
    <w:p w:rsidR="00267CD7" w:rsidRDefault="000F194D" w:rsidP="0044377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</w:rPr>
        <w:t>Практическая сессия: «Охрана труда 2026.</w:t>
      </w:r>
      <w:r w:rsidR="0044377C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840D40">
        <w:rPr>
          <w:rFonts w:ascii="Times New Roman" w:eastAsia="Times New Roman" w:hAnsi="Times New Roman" w:cs="Times New Roman"/>
          <w:b/>
          <w:sz w:val="26"/>
        </w:rPr>
        <w:t>Новый п</w:t>
      </w:r>
      <w:r w:rsidR="000B6193" w:rsidRPr="000F194D">
        <w:rPr>
          <w:rFonts w:ascii="Times New Roman" w:eastAsia="Times New Roman" w:hAnsi="Times New Roman" w:cs="Times New Roman"/>
          <w:b/>
          <w:sz w:val="26"/>
        </w:rPr>
        <w:t>орядок обучения и проверки знаний по охране труда</w:t>
      </w:r>
      <w:r w:rsidR="00840D40">
        <w:rPr>
          <w:rFonts w:ascii="Times New Roman" w:eastAsia="Times New Roman" w:hAnsi="Times New Roman" w:cs="Times New Roman"/>
          <w:b/>
          <w:sz w:val="26"/>
        </w:rPr>
        <w:t xml:space="preserve"> с 1 сентября 2026 г. Обзор изменений</w:t>
      </w:r>
      <w:r>
        <w:rPr>
          <w:rFonts w:ascii="Times New Roman" w:eastAsia="Times New Roman" w:hAnsi="Times New Roman" w:cs="Times New Roman"/>
          <w:b/>
          <w:sz w:val="26"/>
        </w:rPr>
        <w:t>»</w:t>
      </w:r>
      <w:r w:rsidR="000B61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194D" w:rsidRDefault="000F194D" w:rsidP="00F63AD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194D" w:rsidRPr="002C7855" w:rsidRDefault="000F194D" w:rsidP="000F194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sz w:val="26"/>
          <w:szCs w:val="26"/>
        </w:rPr>
        <w:t>Цель сессии —</w:t>
      </w:r>
      <w:r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>Обсудить планируемые изменения</w:t>
      </w:r>
      <w:r w:rsidR="00840D40" w:rsidRPr="002C7855"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>й</w:t>
      </w:r>
      <w:r w:rsidR="00840D40" w:rsidRPr="002C7855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Постановления № 2464 (в новой редакции), сравнить их с действующими нормами и дать слушателям алгоритм действий по внедрению изменений в Постановление Правительства РФ № 2464, 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 xml:space="preserve">при их </w:t>
      </w:r>
      <w:r w:rsidR="00840D40" w:rsidRPr="002C7855">
        <w:rPr>
          <w:rFonts w:ascii="Times New Roman" w:eastAsia="Times New Roman" w:hAnsi="Times New Roman" w:cs="Times New Roman"/>
          <w:sz w:val="26"/>
          <w:szCs w:val="26"/>
        </w:rPr>
        <w:t>вступ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>лении</w:t>
      </w:r>
      <w:r w:rsidR="00840D40" w:rsidRPr="002C7855">
        <w:rPr>
          <w:rFonts w:ascii="Times New Roman" w:eastAsia="Times New Roman" w:hAnsi="Times New Roman" w:cs="Times New Roman"/>
          <w:sz w:val="26"/>
          <w:szCs w:val="26"/>
        </w:rPr>
        <w:t xml:space="preserve"> в силу 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840D40" w:rsidRPr="002C7855">
        <w:rPr>
          <w:rFonts w:ascii="Times New Roman" w:eastAsia="Times New Roman" w:hAnsi="Times New Roman" w:cs="Times New Roman"/>
          <w:sz w:val="26"/>
          <w:szCs w:val="26"/>
        </w:rPr>
        <w:t>01.09.2026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Pr="002C78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4377C" w:rsidRPr="002C7855" w:rsidRDefault="0044377C" w:rsidP="00F63ADF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4377C" w:rsidRPr="002C7855" w:rsidRDefault="0044377C" w:rsidP="0044377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Спикер: </w:t>
      </w:r>
      <w:proofErr w:type="spellStart"/>
      <w:r w:rsidRPr="002C7855">
        <w:rPr>
          <w:rFonts w:ascii="Times New Roman" w:eastAsia="Times New Roman" w:hAnsi="Times New Roman" w:cs="Times New Roman"/>
          <w:b/>
          <w:sz w:val="26"/>
          <w:szCs w:val="26"/>
        </w:rPr>
        <w:t>Княжева</w:t>
      </w:r>
      <w:proofErr w:type="spellEnd"/>
      <w:r w:rsidRPr="002C7855">
        <w:rPr>
          <w:rFonts w:ascii="Times New Roman" w:eastAsia="Times New Roman" w:hAnsi="Times New Roman" w:cs="Times New Roman"/>
          <w:b/>
          <w:sz w:val="26"/>
          <w:szCs w:val="26"/>
        </w:rPr>
        <w:t xml:space="preserve"> Ирина Геннадьевна</w:t>
      </w:r>
    </w:p>
    <w:p w:rsidR="0044377C" w:rsidRPr="002C7855" w:rsidRDefault="0044377C" w:rsidP="0044377C">
      <w:pPr>
        <w:spacing w:after="0"/>
        <w:ind w:right="1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4377C" w:rsidRPr="002C7855" w:rsidRDefault="0044377C" w:rsidP="000304AE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В программе:</w:t>
      </w:r>
    </w:p>
    <w:p w:rsidR="00F95E11" w:rsidRPr="002C7855" w:rsidRDefault="00F95E11" w:rsidP="000304A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sz w:val="26"/>
          <w:szCs w:val="26"/>
        </w:rPr>
        <w:t>Новый порядок обучения и проверки знаний по охране труда с 1 сентября 2026 г.</w:t>
      </w: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95E11" w:rsidRPr="002C7855" w:rsidRDefault="00F95E1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Что показал анализ применения Постановления №2464.</w:t>
      </w:r>
    </w:p>
    <w:p w:rsidR="00F95E11" w:rsidRPr="002C7855" w:rsidRDefault="00F95E1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Риски неопределенности</w:t>
      </w:r>
      <w:r w:rsidR="00FE74F1" w:rsidRPr="002C7855">
        <w:rPr>
          <w:rFonts w:ascii="Times New Roman" w:eastAsia="Times New Roman" w:hAnsi="Times New Roman" w:cs="Times New Roman"/>
          <w:sz w:val="26"/>
          <w:szCs w:val="26"/>
        </w:rPr>
        <w:t xml:space="preserve"> для бизнеса</w:t>
      </w:r>
    </w:p>
    <w:p w:rsidR="00F95E11" w:rsidRPr="002C7855" w:rsidRDefault="00F95E11" w:rsidP="000304A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9DF" w:rsidRPr="002C7855" w:rsidRDefault="00FE74F1" w:rsidP="000304A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sz w:val="26"/>
          <w:szCs w:val="26"/>
        </w:rPr>
        <w:t>Обзор изменений</w:t>
      </w:r>
      <w:r w:rsidR="000809DF" w:rsidRPr="002C7855">
        <w:rPr>
          <w:rFonts w:ascii="Times New Roman" w:eastAsia="Times New Roman" w:hAnsi="Times New Roman" w:cs="Times New Roman"/>
          <w:sz w:val="26"/>
          <w:szCs w:val="26"/>
        </w:rPr>
        <w:t>:</w:t>
      </w:r>
      <w:r w:rsidR="002C7855" w:rsidRPr="002C78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09DF"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разбор проекта, сравнительная таблица</w:t>
      </w:r>
    </w:p>
    <w:p w:rsidR="00952A7E" w:rsidRPr="002C7855" w:rsidRDefault="00F95E1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Порядок проведения инструктажей и стажировок</w:t>
      </w:r>
      <w:r w:rsidR="00444371" w:rsidRPr="002C78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9272F" w:rsidRPr="002C7855" w:rsidRDefault="00F95E1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Обучение требованиям охраны труда и программам повышенной опасности</w:t>
      </w:r>
      <w:r w:rsidR="00444371" w:rsidRPr="002C78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95E11" w:rsidRPr="002C7855" w:rsidRDefault="00FE74F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Обучение </w:t>
      </w:r>
      <w:r w:rsidR="00F95E11" w:rsidRPr="002C7855">
        <w:rPr>
          <w:rFonts w:ascii="Times New Roman" w:eastAsia="Times New Roman" w:hAnsi="Times New Roman" w:cs="Times New Roman"/>
          <w:sz w:val="26"/>
          <w:szCs w:val="26"/>
        </w:rPr>
        <w:t xml:space="preserve">первой помощи и </w:t>
      </w:r>
      <w:proofErr w:type="gramStart"/>
      <w:r w:rsidR="00F95E11" w:rsidRPr="002C7855">
        <w:rPr>
          <w:rFonts w:ascii="Times New Roman" w:eastAsia="Times New Roman" w:hAnsi="Times New Roman" w:cs="Times New Roman"/>
          <w:sz w:val="26"/>
          <w:szCs w:val="26"/>
        </w:rPr>
        <w:t>СИЗ</w:t>
      </w:r>
      <w:proofErr w:type="gramEnd"/>
    </w:p>
    <w:p w:rsidR="00FE74F1" w:rsidRPr="002C7855" w:rsidRDefault="00FE74F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Запрет на дистанционное проведение практических занятий при обучении </w:t>
      </w:r>
    </w:p>
    <w:p w:rsidR="00F95E11" w:rsidRPr="002C7855" w:rsidRDefault="00F95E11" w:rsidP="00F95E11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Проверка знаний и реестры</w:t>
      </w:r>
    </w:p>
    <w:p w:rsidR="002C7855" w:rsidRPr="002C7855" w:rsidRDefault="002C7855" w:rsidP="002C7855">
      <w:pPr>
        <w:pStyle w:val="a3"/>
        <w:numPr>
          <w:ilvl w:val="0"/>
          <w:numId w:val="12"/>
        </w:numPr>
        <w:spacing w:before="480" w:after="0" w:line="240" w:lineRule="auto"/>
        <w:ind w:left="0" w:firstLine="709"/>
        <w:outlineLvl w:val="1"/>
        <w:rPr>
          <w:rFonts w:ascii="Arial" w:eastAsia="Times New Roman" w:hAnsi="Arial" w:cs="Arial"/>
          <w:b/>
          <w:bCs/>
          <w:color w:val="191919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Ключевые выводы: как изменения в Постановление № 2464 повлияют на охрану труда</w:t>
      </w:r>
    </w:p>
    <w:p w:rsidR="00444371" w:rsidRPr="002C7855" w:rsidRDefault="00444371" w:rsidP="000304AE">
      <w:pPr>
        <w:spacing w:after="0" w:line="240" w:lineRule="auto"/>
        <w:ind w:left="709" w:right="-1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D43C3" w:rsidRPr="002C7855" w:rsidRDefault="002D43C3" w:rsidP="000304A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Практические рекомендации:</w:t>
      </w:r>
    </w:p>
    <w:p w:rsidR="002D43C3" w:rsidRPr="002C7855" w:rsidRDefault="002C7855" w:rsidP="002C7855">
      <w:pPr>
        <w:pStyle w:val="a3"/>
        <w:numPr>
          <w:ilvl w:val="0"/>
          <w:numId w:val="10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Алгоритм действий для работодателя по внедрению изменений в Постановление Правительства РФ № 2464, при их вступлении в силу с 01.09.2026 г.</w:t>
      </w:r>
    </w:p>
    <w:p w:rsidR="002D43C3" w:rsidRPr="002C7855" w:rsidRDefault="002D43C3" w:rsidP="000304AE">
      <w:pPr>
        <w:spacing w:after="0"/>
        <w:ind w:left="567"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43C3" w:rsidRPr="002C7855" w:rsidRDefault="002D43C3" w:rsidP="000304A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кого предназначен</w:t>
      </w:r>
      <w:r w:rsidR="002C7855"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а сессия</w:t>
      </w:r>
      <w:r w:rsidRPr="002C7855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2D43C3" w:rsidRPr="002C7855" w:rsidRDefault="002D43C3" w:rsidP="000304AE">
      <w:pPr>
        <w:pStyle w:val="a3"/>
        <w:numPr>
          <w:ilvl w:val="0"/>
          <w:numId w:val="10"/>
        </w:numPr>
        <w:spacing w:after="0"/>
        <w:ind w:left="709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руководители организаций и подразделений;</w:t>
      </w:r>
    </w:p>
    <w:p w:rsidR="002D43C3" w:rsidRPr="002C7855" w:rsidRDefault="002D43C3" w:rsidP="000304AE">
      <w:pPr>
        <w:pStyle w:val="a3"/>
        <w:numPr>
          <w:ilvl w:val="0"/>
          <w:numId w:val="10"/>
        </w:numPr>
        <w:spacing w:after="0"/>
        <w:ind w:left="709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специалисты по охране труда;</w:t>
      </w:r>
    </w:p>
    <w:p w:rsidR="002D43C3" w:rsidRPr="002C7855" w:rsidRDefault="000304AE" w:rsidP="000304AE">
      <w:pPr>
        <w:pStyle w:val="a3"/>
        <w:numPr>
          <w:ilvl w:val="0"/>
          <w:numId w:val="10"/>
        </w:numPr>
        <w:spacing w:after="0"/>
        <w:ind w:right="-1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члены комиссий по проверке знания требований охраны труда;</w:t>
      </w:r>
    </w:p>
    <w:p w:rsidR="000304AE" w:rsidRPr="002C7855" w:rsidRDefault="000304AE" w:rsidP="000304AE">
      <w:pPr>
        <w:pStyle w:val="a3"/>
        <w:numPr>
          <w:ilvl w:val="0"/>
          <w:numId w:val="10"/>
        </w:numPr>
        <w:spacing w:after="0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работники, проводящие инструктаж по охране труда и обучение требованиям охраны труда;</w:t>
      </w:r>
    </w:p>
    <w:p w:rsidR="000304AE" w:rsidRPr="002C7855" w:rsidRDefault="000304AE" w:rsidP="000304AE">
      <w:pPr>
        <w:pStyle w:val="a3"/>
        <w:numPr>
          <w:ilvl w:val="0"/>
          <w:numId w:val="10"/>
        </w:numPr>
        <w:spacing w:after="0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члены комитетов (комиссий) по охране труда;</w:t>
      </w:r>
    </w:p>
    <w:p w:rsidR="000304AE" w:rsidRPr="002C7855" w:rsidRDefault="000304AE" w:rsidP="000304AE">
      <w:pPr>
        <w:pStyle w:val="a3"/>
        <w:numPr>
          <w:ilvl w:val="0"/>
          <w:numId w:val="10"/>
        </w:numPr>
        <w:spacing w:after="0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уполномоченные (доверенные) лица по охране труда профессиональных союзов и иных уполномоченных работниками представительных органов организаций; </w:t>
      </w:r>
    </w:p>
    <w:p w:rsidR="000304AE" w:rsidRPr="002C7855" w:rsidRDefault="000304AE" w:rsidP="000304AE">
      <w:pPr>
        <w:pStyle w:val="a3"/>
        <w:numPr>
          <w:ilvl w:val="0"/>
          <w:numId w:val="10"/>
        </w:numPr>
        <w:spacing w:after="0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лицо, назначенное на </w:t>
      </w:r>
      <w:proofErr w:type="spellStart"/>
      <w:r w:rsidRPr="002C7855">
        <w:rPr>
          <w:rFonts w:ascii="Times New Roman" w:eastAsia="Times New Roman" w:hAnsi="Times New Roman" w:cs="Times New Roman"/>
          <w:sz w:val="26"/>
          <w:szCs w:val="26"/>
        </w:rPr>
        <w:t>микропредприятии</w:t>
      </w:r>
      <w:proofErr w:type="spellEnd"/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 работодателем для проведения </w:t>
      </w:r>
      <w:proofErr w:type="gramStart"/>
      <w:r w:rsidRPr="002C7855">
        <w:rPr>
          <w:rFonts w:ascii="Times New Roman" w:eastAsia="Times New Roman" w:hAnsi="Times New Roman" w:cs="Times New Roman"/>
          <w:sz w:val="26"/>
          <w:szCs w:val="26"/>
        </w:rPr>
        <w:t>проверки знания требований охраны труда</w:t>
      </w:r>
      <w:proofErr w:type="gramEnd"/>
      <w:r w:rsidRPr="002C78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304AE" w:rsidRPr="002C7855" w:rsidRDefault="000304AE" w:rsidP="000304AE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43C3" w:rsidRPr="002C7855" w:rsidRDefault="002D43C3" w:rsidP="000304AE">
      <w:pPr>
        <w:pStyle w:val="a4"/>
        <w:spacing w:before="0" w:beforeAutospacing="0" w:after="0" w:afterAutospacing="0"/>
        <w:ind w:right="-1" w:firstLine="709"/>
        <w:jc w:val="both"/>
        <w:rPr>
          <w:b/>
          <w:bCs/>
          <w:sz w:val="26"/>
          <w:szCs w:val="26"/>
        </w:rPr>
      </w:pPr>
      <w:r w:rsidRPr="002C7855">
        <w:rPr>
          <w:b/>
          <w:bCs/>
          <w:sz w:val="26"/>
          <w:szCs w:val="26"/>
        </w:rPr>
        <w:t xml:space="preserve">Внимание! </w:t>
      </w:r>
    </w:p>
    <w:p w:rsidR="002D43C3" w:rsidRPr="002C7855" w:rsidRDefault="002D43C3" w:rsidP="000304AE">
      <w:pPr>
        <w:spacing w:after="0" w:line="240" w:lineRule="auto"/>
        <w:ind w:right="-1"/>
        <w:jc w:val="both"/>
        <w:rPr>
          <w:rFonts w:ascii="Arial" w:eastAsia="Times New Roman" w:hAnsi="Arial" w:cs="Arial"/>
          <w:color w:val="222222"/>
          <w:sz w:val="26"/>
          <w:szCs w:val="26"/>
          <w:shd w:val="clear" w:color="auto" w:fill="FFFFFF"/>
        </w:rPr>
      </w:pPr>
    </w:p>
    <w:p w:rsidR="002D43C3" w:rsidRPr="002C7855" w:rsidRDefault="002D43C3" w:rsidP="000304AE">
      <w:pPr>
        <w:pStyle w:val="a4"/>
        <w:spacing w:before="0" w:beforeAutospacing="0" w:after="0" w:afterAutospacing="0"/>
        <w:ind w:right="-1"/>
        <w:jc w:val="both"/>
        <w:rPr>
          <w:b/>
          <w:bCs/>
          <w:sz w:val="26"/>
          <w:szCs w:val="26"/>
        </w:rPr>
      </w:pPr>
      <w:r w:rsidRPr="002C7855">
        <w:rPr>
          <w:b/>
          <w:bCs/>
          <w:sz w:val="26"/>
          <w:szCs w:val="26"/>
        </w:rPr>
        <w:t>За д</w:t>
      </w:r>
      <w:r w:rsidR="005864AA" w:rsidRPr="002C7855">
        <w:rPr>
          <w:b/>
          <w:bCs/>
          <w:sz w:val="26"/>
          <w:szCs w:val="26"/>
        </w:rPr>
        <w:t xml:space="preserve">опуск работника к исполнению им трудовых обязанностей </w:t>
      </w:r>
      <w:proofErr w:type="gramStart"/>
      <w:r w:rsidR="005864AA" w:rsidRPr="002C7855">
        <w:rPr>
          <w:b/>
          <w:bCs/>
          <w:sz w:val="26"/>
          <w:szCs w:val="26"/>
        </w:rPr>
        <w:t>без</w:t>
      </w:r>
      <w:proofErr w:type="gramEnd"/>
      <w:r w:rsidR="005864AA" w:rsidRPr="002C7855">
        <w:rPr>
          <w:b/>
          <w:bCs/>
          <w:sz w:val="26"/>
          <w:szCs w:val="26"/>
        </w:rPr>
        <w:t xml:space="preserve"> прохождения в установленном порядке обучения и проверки знаний требований охраны труда</w:t>
      </w:r>
      <w:r w:rsidRPr="002C7855">
        <w:rPr>
          <w:b/>
          <w:bCs/>
          <w:sz w:val="26"/>
          <w:szCs w:val="26"/>
        </w:rPr>
        <w:t xml:space="preserve"> грозит административная ответственность. Размер штрафа составит (</w:t>
      </w:r>
      <w:proofErr w:type="gramStart"/>
      <w:r w:rsidRPr="002C7855">
        <w:rPr>
          <w:b/>
          <w:bCs/>
          <w:sz w:val="26"/>
          <w:szCs w:val="26"/>
        </w:rPr>
        <w:t>ч</w:t>
      </w:r>
      <w:proofErr w:type="gramEnd"/>
      <w:r w:rsidRPr="002C7855">
        <w:rPr>
          <w:b/>
          <w:bCs/>
          <w:sz w:val="26"/>
          <w:szCs w:val="26"/>
        </w:rPr>
        <w:t xml:space="preserve">. 3 </w:t>
      </w:r>
      <w:hyperlink r:id="rId5" w:history="1">
        <w:r w:rsidRPr="002C7855">
          <w:rPr>
            <w:b/>
            <w:bCs/>
            <w:sz w:val="26"/>
            <w:szCs w:val="26"/>
          </w:rPr>
          <w:t>ст. 5.27</w:t>
        </w:r>
        <w:r w:rsidR="00D66549" w:rsidRPr="002C7855">
          <w:rPr>
            <w:b/>
            <w:bCs/>
            <w:sz w:val="26"/>
            <w:szCs w:val="26"/>
          </w:rPr>
          <w:t>.1</w:t>
        </w:r>
        <w:r w:rsidRPr="002C7855">
          <w:rPr>
            <w:b/>
            <w:bCs/>
            <w:sz w:val="26"/>
            <w:szCs w:val="26"/>
          </w:rPr>
          <w:t xml:space="preserve"> </w:t>
        </w:r>
        <w:proofErr w:type="spellStart"/>
        <w:r w:rsidRPr="002C7855">
          <w:rPr>
            <w:b/>
            <w:bCs/>
            <w:sz w:val="26"/>
            <w:szCs w:val="26"/>
          </w:rPr>
          <w:t>КоАП</w:t>
        </w:r>
        <w:proofErr w:type="spellEnd"/>
      </w:hyperlink>
      <w:r w:rsidR="00D66549" w:rsidRPr="002C7855">
        <w:rPr>
          <w:sz w:val="26"/>
          <w:szCs w:val="26"/>
        </w:rPr>
        <w:t xml:space="preserve"> РФ</w:t>
      </w:r>
      <w:r w:rsidRPr="002C7855">
        <w:rPr>
          <w:b/>
          <w:bCs/>
          <w:sz w:val="26"/>
          <w:szCs w:val="26"/>
        </w:rPr>
        <w:t>):</w:t>
      </w:r>
    </w:p>
    <w:p w:rsidR="002D43C3" w:rsidRPr="002C7855" w:rsidRDefault="002D43C3" w:rsidP="000304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864AA" w:rsidRPr="005864AA" w:rsidRDefault="005864AA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>для должностных лиц – в размере от 15 000 до 25 000 руб.;</w:t>
      </w:r>
    </w:p>
    <w:p w:rsidR="005864AA" w:rsidRPr="005864AA" w:rsidRDefault="00D66549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для </w:t>
      </w:r>
      <w:r w:rsidR="005864AA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>лиц, осуществляющих предпринимательскую деятельность без образования юридического лица, – от 15 000 до 25 000 руб.;</w:t>
      </w:r>
    </w:p>
    <w:p w:rsidR="005864AA" w:rsidRDefault="00D66549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для </w:t>
      </w:r>
      <w:r w:rsidR="005864AA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>юридических лиц – от 110 000 до 130 000 руб.</w:t>
      </w:r>
    </w:p>
    <w:p w:rsidR="00D66549" w:rsidRDefault="00D66549" w:rsidP="000304AE">
      <w:pPr>
        <w:pStyle w:val="a3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6549" w:rsidRPr="000304AE" w:rsidRDefault="00D66549" w:rsidP="000304AE">
      <w:pPr>
        <w:pStyle w:val="a3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304A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За повторные нарушения </w:t>
      </w:r>
      <w:r w:rsidRPr="000304A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(</w:t>
      </w:r>
      <w:proofErr w:type="gramStart"/>
      <w:r w:rsidRPr="000304A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ч</w:t>
      </w:r>
      <w:proofErr w:type="gramEnd"/>
      <w:r w:rsidRPr="000304A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. 5 </w:t>
      </w:r>
      <w:hyperlink r:id="rId6" w:history="1">
        <w:r w:rsidRPr="000304AE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</w:rPr>
          <w:t xml:space="preserve">ст. 5.27.1 </w:t>
        </w:r>
        <w:proofErr w:type="spellStart"/>
        <w:r w:rsidRPr="000304AE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</w:rPr>
          <w:t>КоАП</w:t>
        </w:r>
        <w:proofErr w:type="spellEnd"/>
      </w:hyperlink>
      <w:r w:rsidRPr="000304A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):</w:t>
      </w:r>
    </w:p>
    <w:p w:rsidR="00D66549" w:rsidRPr="00D66549" w:rsidRDefault="00D66549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для должностных - лиц в размере от </w:t>
      </w: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30 </w:t>
      </w:r>
      <w:r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до </w:t>
      </w: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40 </w:t>
      </w:r>
      <w:r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>руб</w:t>
      </w: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.</w:t>
      </w: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или дисквалификацию на срок от одного года до трех лет; </w:t>
      </w:r>
    </w:p>
    <w:p w:rsidR="00D66549" w:rsidRPr="00D66549" w:rsidRDefault="00D66549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для лиц, осуществляющих предпринимательскую деятельность без образования юридического лица, - от 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>30 </w:t>
      </w:r>
      <w:r w:rsidR="000304AE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до 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>40 </w:t>
      </w:r>
      <w:r w:rsidR="000304AE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>руб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. 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или административное приостановление деятельности на срок до девяноста суток; </w:t>
      </w:r>
    </w:p>
    <w:p w:rsidR="00D66549" w:rsidRPr="005864AA" w:rsidRDefault="00D66549" w:rsidP="000304AE">
      <w:pPr>
        <w:numPr>
          <w:ilvl w:val="0"/>
          <w:numId w:val="9"/>
        </w:numPr>
        <w:spacing w:after="0" w:line="240" w:lineRule="auto"/>
        <w:ind w:left="709" w:right="-1" w:firstLine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для юридических лиц - от 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>100 </w:t>
      </w:r>
      <w:r w:rsidR="000304AE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до 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>200 </w:t>
      </w:r>
      <w:r w:rsidR="000304AE" w:rsidRPr="005864A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000 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>руб</w:t>
      </w:r>
      <w:r w:rsidR="000304AE">
        <w:rPr>
          <w:rFonts w:ascii="Times New Roman" w:eastAsia="Times New Roman" w:hAnsi="Times New Roman" w:cs="Times New Roman"/>
          <w:color w:val="222222"/>
          <w:sz w:val="26"/>
          <w:szCs w:val="26"/>
        </w:rPr>
        <w:t>.</w:t>
      </w:r>
      <w:r w:rsidR="000304AE"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r w:rsidRPr="00D66549">
        <w:rPr>
          <w:rFonts w:ascii="Times New Roman" w:eastAsia="Times New Roman" w:hAnsi="Times New Roman" w:cs="Times New Roman"/>
          <w:color w:val="222222"/>
          <w:sz w:val="26"/>
          <w:szCs w:val="26"/>
        </w:rPr>
        <w:t>или административное приостановление деятельности на срок до девяноста суток.</w:t>
      </w:r>
    </w:p>
    <w:sectPr w:rsidR="00D66549" w:rsidRPr="005864AA" w:rsidSect="0026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AC1"/>
    <w:multiLevelType w:val="hybridMultilevel"/>
    <w:tmpl w:val="2C7AB2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1F1E1A"/>
    <w:multiLevelType w:val="hybridMultilevel"/>
    <w:tmpl w:val="7270A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E3C10"/>
    <w:multiLevelType w:val="multilevel"/>
    <w:tmpl w:val="67908C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457F3"/>
    <w:multiLevelType w:val="multilevel"/>
    <w:tmpl w:val="922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C315A4"/>
    <w:multiLevelType w:val="hybridMultilevel"/>
    <w:tmpl w:val="F858DA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0A618FB"/>
    <w:multiLevelType w:val="multilevel"/>
    <w:tmpl w:val="22D6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B605C"/>
    <w:multiLevelType w:val="hybridMultilevel"/>
    <w:tmpl w:val="F754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D686C"/>
    <w:multiLevelType w:val="multilevel"/>
    <w:tmpl w:val="8A36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C07B6"/>
    <w:multiLevelType w:val="hybridMultilevel"/>
    <w:tmpl w:val="1408C2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7C0E56"/>
    <w:multiLevelType w:val="multilevel"/>
    <w:tmpl w:val="4D4A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F82CCE"/>
    <w:multiLevelType w:val="multilevel"/>
    <w:tmpl w:val="456A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DB514A"/>
    <w:multiLevelType w:val="hybridMultilevel"/>
    <w:tmpl w:val="7CBCD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193"/>
    <w:rsid w:val="000304AE"/>
    <w:rsid w:val="000809DF"/>
    <w:rsid w:val="000B6193"/>
    <w:rsid w:val="000F194D"/>
    <w:rsid w:val="00267CD7"/>
    <w:rsid w:val="002C7855"/>
    <w:rsid w:val="002D43C3"/>
    <w:rsid w:val="0044377C"/>
    <w:rsid w:val="00444371"/>
    <w:rsid w:val="004F2B0B"/>
    <w:rsid w:val="0055139A"/>
    <w:rsid w:val="005864AA"/>
    <w:rsid w:val="00840D40"/>
    <w:rsid w:val="0089272F"/>
    <w:rsid w:val="0092084E"/>
    <w:rsid w:val="00952A7E"/>
    <w:rsid w:val="00BA11E5"/>
    <w:rsid w:val="00D66549"/>
    <w:rsid w:val="00F34D12"/>
    <w:rsid w:val="00F63ADF"/>
    <w:rsid w:val="00F95E11"/>
    <w:rsid w:val="00FE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D7"/>
  </w:style>
  <w:style w:type="paragraph" w:styleId="2">
    <w:name w:val="heading 2"/>
    <w:basedOn w:val="a"/>
    <w:link w:val="20"/>
    <w:uiPriority w:val="9"/>
    <w:qFormat/>
    <w:rsid w:val="00586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37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864AA"/>
    <w:rPr>
      <w:color w:val="0000FF"/>
      <w:u w:val="single"/>
    </w:rPr>
  </w:style>
  <w:style w:type="paragraph" w:customStyle="1" w:styleId="copyright-info">
    <w:name w:val="copyright-info"/>
    <w:basedOn w:val="a"/>
    <w:rsid w:val="005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864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0809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group?groupId=10&amp;locale=ru&amp;date=2025-12-01&amp;isStatic=false&amp;anchor=XA00M9G2ND&amp;pubAlias=mcfr-ehs.vip" TargetMode="External"/><Relationship Id="rId5" Type="http://schemas.openxmlformats.org/officeDocument/2006/relationships/hyperlink" Target="https://1otruda.ru/group?groupId=10&amp;locale=ru&amp;date=2025-12-01&amp;isStatic=false&amp;anchor=XA00M9G2ND&amp;pubAlias=mcfr-ehs.v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2026-02-25T07:44:00Z</dcterms:created>
  <dcterms:modified xsi:type="dcterms:W3CDTF">2026-05-26T18:15:00Z</dcterms:modified>
</cp:coreProperties>
</file>